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34" w:rsidRPr="0026200F" w:rsidRDefault="00E56134" w:rsidP="00E56134">
      <w:pPr>
        <w:spacing w:line="360" w:lineRule="auto"/>
        <w:ind w:firstLine="720"/>
        <w:jc w:val="center"/>
        <w:rPr>
          <w:rFonts w:ascii="Times New Roman" w:hAnsi="Times New Roman"/>
          <w:sz w:val="30"/>
        </w:rPr>
      </w:pPr>
    </w:p>
    <w:p w:rsidR="00E56134" w:rsidRPr="00FF375D" w:rsidRDefault="00E56134" w:rsidP="00E56134">
      <w:pPr>
        <w:spacing w:line="360" w:lineRule="auto"/>
        <w:ind w:firstLine="720"/>
        <w:jc w:val="center"/>
        <w:rPr>
          <w:sz w:val="30"/>
        </w:rPr>
      </w:pPr>
      <w:r w:rsidRPr="00FF375D">
        <w:rPr>
          <w:sz w:val="30"/>
        </w:rPr>
        <w:t>Harriet A. Washington</w:t>
      </w:r>
    </w:p>
    <w:p w:rsidR="00D43683" w:rsidRDefault="00323936" w:rsidP="00E56134">
      <w:pPr>
        <w:widowControl w:val="0"/>
        <w:autoSpaceDE w:val="0"/>
        <w:autoSpaceDN w:val="0"/>
        <w:adjustRightInd w:val="0"/>
        <w:spacing w:line="360" w:lineRule="auto"/>
      </w:pPr>
      <w:r>
        <w:rPr>
          <w:rFonts w:ascii="Times New Roman" w:eastAsia="Times New Roman" w:hAnsi="Times New Roman"/>
          <w:szCs w:val="24"/>
        </w:rPr>
        <w:t xml:space="preserve">Harriet A. Washington’s writing </w:t>
      </w:r>
      <w:r>
        <w:t xml:space="preserve">focuses upon the intersection of medicine, ethics and culture. </w:t>
      </w:r>
      <w:r w:rsidR="009F4B1B">
        <w:t xml:space="preserve">She has </w:t>
      </w:r>
      <w:r>
        <w:t>work</w:t>
      </w:r>
      <w:r w:rsidR="009F4B1B">
        <w:t>ed</w:t>
      </w:r>
      <w:r w:rsidR="00A01E57">
        <w:t xml:space="preserve"> as </w:t>
      </w:r>
      <w:r>
        <w:t>a news</w:t>
      </w:r>
      <w:r w:rsidR="009F4B1B">
        <w:t xml:space="preserve"> editor, </w:t>
      </w:r>
      <w:r>
        <w:t xml:space="preserve">arts </w:t>
      </w:r>
      <w:r w:rsidR="009F4B1B">
        <w:t xml:space="preserve">editor </w:t>
      </w:r>
      <w:r>
        <w:t xml:space="preserve">and science editor </w:t>
      </w:r>
      <w:r w:rsidR="000B2069">
        <w:t>for two</w:t>
      </w:r>
      <w:r>
        <w:t xml:space="preserve"> metropolitan dailies</w:t>
      </w:r>
      <w:r w:rsidR="00A01E57">
        <w:t>,</w:t>
      </w:r>
      <w:r>
        <w:t xml:space="preserve"> followed by a stint </w:t>
      </w:r>
      <w:r w:rsidR="000B2069">
        <w:t>as Page</w:t>
      </w:r>
      <w:r w:rsidRPr="000B6BD1">
        <w:rPr>
          <w:i/>
        </w:rPr>
        <w:t xml:space="preserve"> One</w:t>
      </w:r>
      <w:r>
        <w:t xml:space="preserve"> editor for </w:t>
      </w:r>
      <w:r w:rsidRPr="000B6BD1">
        <w:rPr>
          <w:i/>
        </w:rPr>
        <w:t>USA Today</w:t>
      </w:r>
      <w:r w:rsidR="00DA440E">
        <w:t xml:space="preserve"> </w:t>
      </w:r>
      <w:r w:rsidR="0094461E">
        <w:t>and subsequently</w:t>
      </w:r>
      <w:r w:rsidR="00DA440E">
        <w:t xml:space="preserve"> </w:t>
      </w:r>
      <w:r>
        <w:t xml:space="preserve">spent 1992-1994 on a Harvard </w:t>
      </w:r>
      <w:r w:rsidR="000B2069">
        <w:t>School of</w:t>
      </w:r>
      <w:r>
        <w:t xml:space="preserve"> Public Health Journalism Fellowship for Advanced Studies in Public Health followed by </w:t>
      </w:r>
      <w:r w:rsidR="00DA440E">
        <w:t xml:space="preserve">the Stanford Professional Publishing Course and </w:t>
      </w:r>
      <w:r>
        <w:t xml:space="preserve">a 1998 Stanford John S. Knight Fellowship. </w:t>
      </w:r>
      <w:r w:rsidR="00D43683">
        <w:t xml:space="preserve">Between 2002 and </w:t>
      </w:r>
      <w:r w:rsidR="0094461E">
        <w:t>2005 she</w:t>
      </w:r>
      <w:r w:rsidR="00D43683">
        <w:t xml:space="preserve"> was a Research Fellow in Medical Ethics at Harvard Medical </w:t>
      </w:r>
      <w:r w:rsidR="0094461E">
        <w:t>School</w:t>
      </w:r>
      <w:r w:rsidR="00D43683">
        <w:t>.</w:t>
      </w:r>
    </w:p>
    <w:p w:rsidR="00D43683" w:rsidRDefault="00D43683" w:rsidP="00D43683">
      <w:pPr>
        <w:widowControl w:val="0"/>
        <w:autoSpaceDE w:val="0"/>
        <w:autoSpaceDN w:val="0"/>
        <w:adjustRightInd w:val="0"/>
        <w:spacing w:line="360" w:lineRule="auto"/>
      </w:pPr>
    </w:p>
    <w:p w:rsidR="00D43683" w:rsidRDefault="00DA440E" w:rsidP="00D43683">
      <w:pPr>
        <w:widowControl w:val="0"/>
        <w:autoSpaceDE w:val="0"/>
        <w:autoSpaceDN w:val="0"/>
        <w:adjustRightInd w:val="0"/>
        <w:spacing w:line="360" w:lineRule="auto"/>
      </w:pPr>
      <w:r>
        <w:t xml:space="preserve">Ms Washington has been published in </w:t>
      </w:r>
      <w:r w:rsidR="00A01E57">
        <w:t xml:space="preserve">peer-reviewed medical publications including </w:t>
      </w:r>
      <w:r w:rsidR="00A01E57" w:rsidRPr="009F4B1B">
        <w:rPr>
          <w:i/>
        </w:rPr>
        <w:t>Nature</w:t>
      </w:r>
      <w:r w:rsidR="0094461E" w:rsidRPr="009F4B1B">
        <w:rPr>
          <w:i/>
        </w:rPr>
        <w:t xml:space="preserve">, </w:t>
      </w:r>
      <w:r w:rsidR="0094461E">
        <w:rPr>
          <w:i/>
        </w:rPr>
        <w:t>the</w:t>
      </w:r>
      <w:r w:rsidR="007F6821">
        <w:rPr>
          <w:i/>
        </w:rPr>
        <w:t xml:space="preserve"> </w:t>
      </w:r>
      <w:r w:rsidR="00A01E57" w:rsidRPr="009F4B1B">
        <w:rPr>
          <w:i/>
        </w:rPr>
        <w:t xml:space="preserve">American Journal of Public Health, </w:t>
      </w:r>
      <w:r w:rsidR="00A01E57" w:rsidRPr="004E4E7B">
        <w:rPr>
          <w:rFonts w:ascii="Times New Roman" w:eastAsia="Times New Roman" w:hAnsi="Times New Roman"/>
          <w:i/>
          <w:szCs w:val="24"/>
        </w:rPr>
        <w:t>Harvard Public Health Review, the Harvard AIDS Review</w:t>
      </w:r>
      <w:r>
        <w:rPr>
          <w:rFonts w:ascii="Times New Roman" w:eastAsia="Times New Roman" w:hAnsi="Times New Roman"/>
          <w:i/>
          <w:szCs w:val="24"/>
        </w:rPr>
        <w:t xml:space="preserve"> </w:t>
      </w:r>
      <w:r w:rsidRPr="00D43683">
        <w:rPr>
          <w:rFonts w:ascii="Times New Roman" w:eastAsia="Times New Roman" w:hAnsi="Times New Roman"/>
          <w:szCs w:val="24"/>
        </w:rPr>
        <w:t>and</w:t>
      </w:r>
      <w:r w:rsidR="00D43683" w:rsidRPr="00D43683">
        <w:rPr>
          <w:rFonts w:ascii="Times New Roman" w:eastAsia="Times New Roman" w:hAnsi="Times New Roman"/>
          <w:szCs w:val="24"/>
        </w:rPr>
        <w:t xml:space="preserve"> </w:t>
      </w:r>
      <w:r w:rsidR="0094461E" w:rsidRPr="00D43683">
        <w:rPr>
          <w:rFonts w:ascii="Times New Roman" w:eastAsia="Times New Roman" w:hAnsi="Times New Roman"/>
          <w:szCs w:val="24"/>
        </w:rPr>
        <w:t>the</w:t>
      </w:r>
      <w:r w:rsidR="0094461E">
        <w:rPr>
          <w:rFonts w:ascii="Times New Roman" w:eastAsia="Times New Roman" w:hAnsi="Times New Roman"/>
          <w:i/>
          <w:szCs w:val="24"/>
        </w:rPr>
        <w:t xml:space="preserve"> </w:t>
      </w:r>
      <w:r w:rsidR="0094461E" w:rsidRPr="004E4E7B">
        <w:rPr>
          <w:rFonts w:ascii="Times New Roman" w:eastAsia="Times New Roman" w:hAnsi="Times New Roman"/>
          <w:i/>
          <w:szCs w:val="24"/>
        </w:rPr>
        <w:t>New</w:t>
      </w:r>
      <w:r w:rsidR="00A01E57" w:rsidRPr="009F4B1B">
        <w:rPr>
          <w:i/>
        </w:rPr>
        <w:t xml:space="preserve"> England Journal of Medicine</w:t>
      </w:r>
      <w:r w:rsidRPr="007F6821">
        <w:t xml:space="preserve">. </w:t>
      </w:r>
      <w:r w:rsidR="0094461E" w:rsidRPr="007F6821">
        <w:t>An</w:t>
      </w:r>
      <w:r w:rsidRPr="007F6821">
        <w:t xml:space="preserve"> article she co-authored in </w:t>
      </w:r>
      <w:r w:rsidR="00A01E57" w:rsidRPr="007F6821">
        <w:t>the</w:t>
      </w:r>
      <w:r w:rsidR="00A01E57">
        <w:rPr>
          <w:i/>
        </w:rPr>
        <w:t xml:space="preserve"> </w:t>
      </w:r>
      <w:r w:rsidR="00A01E57" w:rsidRPr="009F4B1B">
        <w:rPr>
          <w:i/>
        </w:rPr>
        <w:t>Jo</w:t>
      </w:r>
      <w:r w:rsidR="00A01E57">
        <w:rPr>
          <w:i/>
        </w:rPr>
        <w:t>urn</w:t>
      </w:r>
      <w:r w:rsidR="00A01E57" w:rsidRPr="009F4B1B">
        <w:rPr>
          <w:i/>
        </w:rPr>
        <w:t>al of the American Medical Association</w:t>
      </w:r>
      <w:r>
        <w:rPr>
          <w:i/>
        </w:rPr>
        <w:t xml:space="preserve"> </w:t>
      </w:r>
      <w:r w:rsidRPr="00DA440E">
        <w:t>formed the basis for the AMA’s 2008 apology to the nation’</w:t>
      </w:r>
      <w:r>
        <w:t>s black physicians</w:t>
      </w:r>
      <w:r>
        <w:rPr>
          <w:i/>
        </w:rPr>
        <w:t>.</w:t>
      </w:r>
      <w:r w:rsidR="00BA0551">
        <w:rPr>
          <w:rFonts w:ascii="Times New Roman" w:eastAsia="Times New Roman" w:hAnsi="Times New Roman"/>
          <w:szCs w:val="24"/>
        </w:rPr>
        <w:t xml:space="preserve"> </w:t>
      </w:r>
      <w:r w:rsidR="00D43683">
        <w:t xml:space="preserve">She has been published in popular </w:t>
      </w:r>
      <w:r w:rsidR="0094461E">
        <w:t>periodicals as</w:t>
      </w:r>
      <w:r w:rsidR="00D43683">
        <w:t xml:space="preserve"> well, including</w:t>
      </w:r>
      <w:r w:rsidR="00D43683" w:rsidRPr="000B6BD1">
        <w:rPr>
          <w:i/>
        </w:rPr>
        <w:t xml:space="preserve"> </w:t>
      </w:r>
      <w:r w:rsidR="00986C17">
        <w:rPr>
          <w:i/>
        </w:rPr>
        <w:t xml:space="preserve">The New York Times, the Times of London, </w:t>
      </w:r>
      <w:r w:rsidR="00D43683" w:rsidRPr="000B6BD1">
        <w:rPr>
          <w:i/>
        </w:rPr>
        <w:t>Health,</w:t>
      </w:r>
      <w:r w:rsidR="00D43683">
        <w:rPr>
          <w:i/>
        </w:rPr>
        <w:t xml:space="preserve"> New Scientist, </w:t>
      </w:r>
      <w:r w:rsidR="00D43683" w:rsidRPr="000B6BD1">
        <w:rPr>
          <w:i/>
        </w:rPr>
        <w:t>Essence</w:t>
      </w:r>
      <w:r w:rsidR="00D43683" w:rsidRPr="003F2C91">
        <w:t xml:space="preserve"> and</w:t>
      </w:r>
      <w:r w:rsidR="00D43683">
        <w:rPr>
          <w:i/>
        </w:rPr>
        <w:t xml:space="preserve"> </w:t>
      </w:r>
      <w:r w:rsidR="00D43683" w:rsidRPr="000B6BD1">
        <w:rPr>
          <w:i/>
        </w:rPr>
        <w:t xml:space="preserve">Psychology </w:t>
      </w:r>
      <w:r w:rsidR="0094461E" w:rsidRPr="000B6BD1">
        <w:rPr>
          <w:i/>
        </w:rPr>
        <w:t>Today</w:t>
      </w:r>
      <w:r w:rsidR="0094461E">
        <w:t xml:space="preserve"> and</w:t>
      </w:r>
      <w:r w:rsidR="00FD7E9A">
        <w:t xml:space="preserve"> she has also </w:t>
      </w:r>
      <w:r w:rsidR="0094461E">
        <w:t>written monthly</w:t>
      </w:r>
      <w:r w:rsidR="00D43683">
        <w:t xml:space="preserve"> columns for </w:t>
      </w:r>
      <w:r w:rsidR="00D43683" w:rsidRPr="00323936">
        <w:rPr>
          <w:i/>
        </w:rPr>
        <w:t>Emerge</w:t>
      </w:r>
      <w:r w:rsidR="00D43683">
        <w:t xml:space="preserve"> </w:t>
      </w:r>
      <w:r w:rsidR="0094461E">
        <w:t>and Heart</w:t>
      </w:r>
      <w:r w:rsidR="00D43683" w:rsidRPr="00D43683">
        <w:rPr>
          <w:i/>
        </w:rPr>
        <w:t xml:space="preserve"> &amp; Soul</w:t>
      </w:r>
      <w:r w:rsidR="00FD7E9A">
        <w:t xml:space="preserve"> m</w:t>
      </w:r>
      <w:r w:rsidR="00D43683">
        <w:t>agazines.</w:t>
      </w:r>
    </w:p>
    <w:p w:rsidR="00DA440E" w:rsidRDefault="00DA440E" w:rsidP="00E561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Cs w:val="24"/>
        </w:rPr>
      </w:pPr>
    </w:p>
    <w:p w:rsidR="007F6821" w:rsidRDefault="00BA0551" w:rsidP="007F682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Calibri"/>
          <w:szCs w:val="22"/>
          <w:lang w:bidi="en-US"/>
        </w:rPr>
      </w:pPr>
      <w:r w:rsidRPr="004E4E7B">
        <w:rPr>
          <w:rFonts w:ascii="Times New Roman" w:eastAsia="Times New Roman" w:hAnsi="Times New Roman"/>
          <w:szCs w:val="24"/>
        </w:rPr>
        <w:t xml:space="preserve"> Her </w:t>
      </w:r>
      <w:r w:rsidR="00A01E57">
        <w:rPr>
          <w:rFonts w:ascii="Times New Roman" w:eastAsia="Times New Roman" w:hAnsi="Times New Roman"/>
          <w:szCs w:val="24"/>
        </w:rPr>
        <w:t xml:space="preserve">copious </w:t>
      </w:r>
      <w:r w:rsidR="00D43683">
        <w:rPr>
          <w:rFonts w:ascii="Times New Roman" w:eastAsia="Times New Roman" w:hAnsi="Times New Roman"/>
          <w:szCs w:val="24"/>
        </w:rPr>
        <w:t xml:space="preserve">national </w:t>
      </w:r>
      <w:r w:rsidRPr="004E4E7B">
        <w:rPr>
          <w:rFonts w:ascii="Times New Roman" w:eastAsia="Times New Roman" w:hAnsi="Times New Roman"/>
          <w:szCs w:val="24"/>
        </w:rPr>
        <w:t>awards</w:t>
      </w:r>
      <w:r>
        <w:rPr>
          <w:rFonts w:ascii="Times New Roman" w:eastAsia="Times New Roman" w:hAnsi="Times New Roman"/>
          <w:szCs w:val="24"/>
        </w:rPr>
        <w:t xml:space="preserve"> </w:t>
      </w:r>
      <w:r w:rsidRPr="004E4E7B">
        <w:rPr>
          <w:rFonts w:ascii="Times New Roman" w:eastAsia="Times New Roman" w:hAnsi="Times New Roman"/>
          <w:szCs w:val="24"/>
        </w:rPr>
        <w:t xml:space="preserve">include the Congressional Black Caucus Beacon of Light Award, </w:t>
      </w:r>
      <w:r w:rsidR="00D43683">
        <w:rPr>
          <w:rFonts w:ascii="Times New Roman" w:eastAsia="Times New Roman" w:hAnsi="Times New Roman"/>
          <w:szCs w:val="24"/>
        </w:rPr>
        <w:t>Science Desk award</w:t>
      </w:r>
      <w:r w:rsidR="00D43683" w:rsidRPr="004E4E7B">
        <w:rPr>
          <w:rFonts w:ascii="Times New Roman" w:eastAsia="Times New Roman" w:hAnsi="Times New Roman"/>
          <w:szCs w:val="24"/>
        </w:rPr>
        <w:t xml:space="preserve"> </w:t>
      </w:r>
      <w:r w:rsidR="00D43683">
        <w:rPr>
          <w:rFonts w:ascii="Times New Roman" w:eastAsia="Times New Roman" w:hAnsi="Times New Roman"/>
          <w:szCs w:val="24"/>
        </w:rPr>
        <w:t xml:space="preserve">from </w:t>
      </w:r>
      <w:r w:rsidR="00D43683" w:rsidRPr="004E4E7B">
        <w:rPr>
          <w:rFonts w:ascii="Times New Roman" w:eastAsia="Times New Roman" w:hAnsi="Times New Roman"/>
          <w:szCs w:val="24"/>
        </w:rPr>
        <w:t>the Alfred P. Sloan Science Foundation</w:t>
      </w:r>
      <w:r w:rsidR="00D43683">
        <w:rPr>
          <w:rFonts w:ascii="Times New Roman" w:eastAsia="Times New Roman" w:hAnsi="Times New Roman"/>
          <w:szCs w:val="24"/>
        </w:rPr>
        <w:t>,</w:t>
      </w:r>
      <w:r w:rsidR="00D43683" w:rsidRPr="004E4E7B">
        <w:rPr>
          <w:rFonts w:ascii="Times New Roman" w:eastAsia="Times New Roman" w:hAnsi="Times New Roman"/>
          <w:szCs w:val="24"/>
        </w:rPr>
        <w:t xml:space="preserve"> </w:t>
      </w:r>
      <w:r w:rsidRPr="004E4E7B">
        <w:rPr>
          <w:rFonts w:ascii="Times New Roman" w:eastAsia="Times New Roman" w:hAnsi="Times New Roman"/>
          <w:szCs w:val="24"/>
        </w:rPr>
        <w:t>several first-place awards from the National Association of Black Journalists,</w:t>
      </w:r>
      <w:r w:rsidR="00D43683">
        <w:rPr>
          <w:rFonts w:ascii="Times New Roman" w:eastAsia="Times New Roman" w:hAnsi="Times New Roman"/>
          <w:szCs w:val="24"/>
        </w:rPr>
        <w:t xml:space="preserve"> </w:t>
      </w:r>
      <w:r w:rsidR="0094461E">
        <w:rPr>
          <w:rFonts w:ascii="Times New Roman" w:eastAsia="Times New Roman" w:hAnsi="Times New Roman"/>
          <w:szCs w:val="24"/>
        </w:rPr>
        <w:t xml:space="preserve">and </w:t>
      </w:r>
      <w:r w:rsidR="0094461E" w:rsidRPr="004E4E7B">
        <w:rPr>
          <w:rFonts w:ascii="Times New Roman" w:eastAsia="Times New Roman" w:hAnsi="Times New Roman"/>
          <w:szCs w:val="24"/>
        </w:rPr>
        <w:t>two</w:t>
      </w:r>
      <w:r w:rsidRPr="004E4E7B">
        <w:rPr>
          <w:rFonts w:ascii="Times New Roman" w:eastAsia="Times New Roman" w:hAnsi="Times New Roman"/>
          <w:szCs w:val="24"/>
        </w:rPr>
        <w:t xml:space="preserve"> </w:t>
      </w:r>
      <w:r w:rsidR="003F2C91">
        <w:rPr>
          <w:rFonts w:ascii="Times New Roman" w:eastAsia="Times New Roman" w:hAnsi="Times New Roman"/>
          <w:szCs w:val="24"/>
        </w:rPr>
        <w:t xml:space="preserve">first-place </w:t>
      </w:r>
      <w:r w:rsidRPr="004E4E7B">
        <w:rPr>
          <w:rFonts w:ascii="Times New Roman" w:eastAsia="Times New Roman" w:hAnsi="Times New Roman"/>
          <w:szCs w:val="24"/>
        </w:rPr>
        <w:t xml:space="preserve">Unity Awards </w:t>
      </w:r>
      <w:r w:rsidR="00DA440E">
        <w:rPr>
          <w:rFonts w:ascii="Times New Roman" w:eastAsia="Times New Roman" w:hAnsi="Times New Roman"/>
          <w:szCs w:val="24"/>
        </w:rPr>
        <w:t>She has also won a PEN award</w:t>
      </w:r>
      <w:r w:rsidR="0094461E">
        <w:rPr>
          <w:rFonts w:ascii="Times New Roman" w:eastAsia="Times New Roman" w:hAnsi="Times New Roman"/>
          <w:szCs w:val="24"/>
        </w:rPr>
        <w:t xml:space="preserve">, </w:t>
      </w:r>
      <w:r w:rsidR="0094461E" w:rsidRPr="00DA440E">
        <w:rPr>
          <w:rFonts w:ascii="Times New Roman" w:eastAsia="Times New Roman" w:hAnsi="Times New Roman" w:cs="Calibri"/>
          <w:szCs w:val="22"/>
          <w:lang w:bidi="en-US"/>
        </w:rPr>
        <w:t>the</w:t>
      </w:r>
      <w:r w:rsidR="00DA440E" w:rsidRPr="004E4E7B">
        <w:rPr>
          <w:rFonts w:ascii="Times New Roman" w:eastAsia="Times New Roman" w:hAnsi="Times New Roman" w:cs="Calibri"/>
          <w:szCs w:val="22"/>
          <w:lang w:bidi="en-US"/>
        </w:rPr>
        <w:t xml:space="preserve"> National Book Critics’ </w:t>
      </w:r>
      <w:r w:rsidR="00DA440E">
        <w:rPr>
          <w:rFonts w:ascii="Times New Roman" w:eastAsia="Times New Roman" w:hAnsi="Times New Roman" w:cs="Calibri"/>
          <w:szCs w:val="22"/>
          <w:lang w:bidi="en-US"/>
        </w:rPr>
        <w:t xml:space="preserve">Circle Award for nonfiction, the </w:t>
      </w:r>
      <w:r w:rsidR="00DA440E" w:rsidRPr="004E4E7B">
        <w:rPr>
          <w:rFonts w:ascii="Times New Roman" w:eastAsia="Times New Roman" w:hAnsi="Times New Roman" w:cs="Calibri"/>
          <w:szCs w:val="22"/>
          <w:lang w:bidi="en-US"/>
        </w:rPr>
        <w:t>Nonfiction Award of the Black Caucus of the American Library Association</w:t>
      </w:r>
      <w:r w:rsidR="00D43683">
        <w:rPr>
          <w:rFonts w:ascii="Times New Roman" w:eastAsia="Times New Roman" w:hAnsi="Times New Roman" w:cs="Calibri"/>
          <w:szCs w:val="22"/>
          <w:lang w:bidi="en-US"/>
        </w:rPr>
        <w:t>, t</w:t>
      </w:r>
      <w:r w:rsidR="00DA440E">
        <w:rPr>
          <w:rFonts w:ascii="Times New Roman" w:eastAsia="Times New Roman" w:hAnsi="Times New Roman" w:cs="Calibri"/>
          <w:szCs w:val="22"/>
          <w:lang w:bidi="en-US"/>
        </w:rPr>
        <w:t xml:space="preserve">he Gustavus Meyers award and others. </w:t>
      </w:r>
    </w:p>
    <w:p w:rsidR="00323936" w:rsidRDefault="00323936" w:rsidP="007F682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Cs w:val="24"/>
        </w:rPr>
      </w:pPr>
    </w:p>
    <w:p w:rsidR="004B2764" w:rsidRPr="0043584D" w:rsidRDefault="00DA440E" w:rsidP="007F6821">
      <w:pPr>
        <w:pStyle w:val="Heading1"/>
        <w:spacing w:before="2" w:after="2" w:line="360" w:lineRule="auto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/>
          <w:b w:val="0"/>
          <w:sz w:val="24"/>
          <w:szCs w:val="24"/>
        </w:rPr>
        <w:t xml:space="preserve">Her </w:t>
      </w:r>
      <w:r w:rsidR="0094461E">
        <w:rPr>
          <w:rFonts w:asciiTheme="minorHAnsi" w:eastAsia="Times New Roman" w:hAnsiTheme="minorHAnsi"/>
          <w:b w:val="0"/>
          <w:sz w:val="24"/>
          <w:szCs w:val="24"/>
        </w:rPr>
        <w:t xml:space="preserve">most </w:t>
      </w:r>
      <w:r w:rsidR="0094461E" w:rsidRPr="0043584D">
        <w:rPr>
          <w:rFonts w:asciiTheme="minorHAnsi" w:eastAsia="Times New Roman" w:hAnsiTheme="minorHAnsi"/>
          <w:b w:val="0"/>
          <w:sz w:val="24"/>
          <w:szCs w:val="24"/>
        </w:rPr>
        <w:t>recent</w:t>
      </w:r>
      <w:r w:rsidR="00A41257" w:rsidRPr="0043584D">
        <w:rPr>
          <w:rFonts w:asciiTheme="minorHAnsi" w:eastAsia="Times New Roman" w:hAnsiTheme="minorHAnsi"/>
          <w:b w:val="0"/>
          <w:sz w:val="24"/>
          <w:szCs w:val="24"/>
        </w:rPr>
        <w:t xml:space="preserve"> book, </w:t>
      </w:r>
      <w:r w:rsidR="00A41257" w:rsidRPr="0043584D">
        <w:rPr>
          <w:rFonts w:asciiTheme="minorHAnsi" w:eastAsia="Times New Roman" w:hAnsiTheme="minorHAnsi"/>
          <w:b w:val="0"/>
          <w:i/>
          <w:sz w:val="24"/>
          <w:szCs w:val="24"/>
        </w:rPr>
        <w:t>Deadly Monopolies</w:t>
      </w:r>
      <w:r w:rsidR="0043584D">
        <w:rPr>
          <w:rFonts w:asciiTheme="minorHAnsi" w:hAnsiTheme="minorHAnsi"/>
          <w:b w:val="0"/>
          <w:i/>
          <w:sz w:val="24"/>
        </w:rPr>
        <w:t xml:space="preserve">: </w:t>
      </w:r>
      <w:r w:rsidR="0043584D" w:rsidRPr="0043584D">
        <w:rPr>
          <w:rFonts w:asciiTheme="minorHAnsi" w:hAnsiTheme="minorHAnsi"/>
          <w:b w:val="0"/>
          <w:i/>
          <w:sz w:val="24"/>
        </w:rPr>
        <w:t>The Shocking Cor</w:t>
      </w:r>
      <w:r w:rsidR="00467878">
        <w:rPr>
          <w:rFonts w:asciiTheme="minorHAnsi" w:hAnsiTheme="minorHAnsi"/>
          <w:b w:val="0"/>
          <w:i/>
          <w:sz w:val="24"/>
        </w:rPr>
        <w:t xml:space="preserve">porate Takeover of Life Itself </w:t>
      </w:r>
      <w:r w:rsidR="0043584D" w:rsidRPr="0043584D">
        <w:rPr>
          <w:rFonts w:asciiTheme="minorHAnsi" w:hAnsiTheme="minorHAnsi"/>
          <w:b w:val="0"/>
          <w:i/>
          <w:sz w:val="24"/>
        </w:rPr>
        <w:t xml:space="preserve">And the Consequences for Your Health and Our Medical </w:t>
      </w:r>
      <w:r w:rsidR="0094461E" w:rsidRPr="0043584D">
        <w:rPr>
          <w:rFonts w:asciiTheme="minorHAnsi" w:hAnsiTheme="minorHAnsi"/>
          <w:b w:val="0"/>
          <w:i/>
          <w:sz w:val="24"/>
        </w:rPr>
        <w:t>Future,</w:t>
      </w:r>
      <w:r w:rsidR="00A41257" w:rsidRPr="0043584D">
        <w:rPr>
          <w:rFonts w:asciiTheme="minorHAnsi" w:eastAsia="Times New Roman" w:hAnsiTheme="minorHAnsi"/>
          <w:b w:val="0"/>
          <w:sz w:val="24"/>
          <w:szCs w:val="24"/>
        </w:rPr>
        <w:t xml:space="preserve"> was published in October 2011</w:t>
      </w:r>
      <w:r w:rsidR="0043584D">
        <w:rPr>
          <w:rFonts w:asciiTheme="minorHAnsi" w:eastAsia="Times New Roman" w:hAnsiTheme="minorHAnsi"/>
          <w:b w:val="0"/>
          <w:sz w:val="24"/>
          <w:szCs w:val="24"/>
        </w:rPr>
        <w:t>,</w:t>
      </w:r>
      <w:r w:rsidR="00A01E57" w:rsidRPr="0043584D">
        <w:rPr>
          <w:rFonts w:asciiTheme="minorHAnsi" w:eastAsia="Times New Roman" w:hAnsiTheme="minorHAnsi"/>
          <w:b w:val="0"/>
          <w:sz w:val="24"/>
          <w:szCs w:val="24"/>
        </w:rPr>
        <w:t xml:space="preserve"> garnering rapt media attention in the US and abroad</w:t>
      </w:r>
      <w:r w:rsidR="00A01E57" w:rsidRPr="0043584D">
        <w:rPr>
          <w:rFonts w:asciiTheme="minorHAnsi" w:eastAsia="Times New Roman" w:hAnsiTheme="minorHAnsi"/>
          <w:sz w:val="24"/>
          <w:szCs w:val="24"/>
        </w:rPr>
        <w:t>.</w:t>
      </w:r>
    </w:p>
    <w:p w:rsidR="00A41257" w:rsidRPr="004B2764" w:rsidRDefault="00A41257" w:rsidP="007F6821">
      <w:pPr>
        <w:spacing w:line="360" w:lineRule="auto"/>
      </w:pPr>
      <w:r>
        <w:rPr>
          <w:rFonts w:ascii="Times New Roman" w:eastAsia="Times New Roman" w:hAnsi="Times New Roman"/>
          <w:szCs w:val="24"/>
        </w:rPr>
        <w:t xml:space="preserve">She </w:t>
      </w:r>
      <w:r w:rsidR="00E56134" w:rsidRPr="004E4E7B">
        <w:rPr>
          <w:rFonts w:ascii="Times New Roman" w:eastAsia="Times New Roman" w:hAnsi="Times New Roman"/>
          <w:szCs w:val="24"/>
        </w:rPr>
        <w:t xml:space="preserve">wrote </w:t>
      </w:r>
      <w:r w:rsidR="00E56134" w:rsidRPr="004E4E7B">
        <w:rPr>
          <w:rFonts w:ascii="Times New Roman" w:eastAsia="Times New Roman" w:hAnsi="Times New Roman" w:cs="Calibri"/>
          <w:i/>
          <w:iCs/>
          <w:szCs w:val="22"/>
          <w:lang w:bidi="en-US"/>
        </w:rPr>
        <w:t>Medical Apartheid: The Dark History of Medical Experimentation on Black Americans from Colonial Times to the Present</w:t>
      </w:r>
      <w:r w:rsidR="00E56134" w:rsidRPr="004E4E7B">
        <w:rPr>
          <w:rFonts w:ascii="Times New Roman" w:eastAsia="Times New Roman" w:hAnsi="Times New Roman"/>
          <w:szCs w:val="24"/>
        </w:rPr>
        <w:t xml:space="preserve"> while a Research Fellow in E</w:t>
      </w:r>
      <w:r w:rsidR="00F37654">
        <w:rPr>
          <w:rFonts w:ascii="Times New Roman" w:eastAsia="Times New Roman" w:hAnsi="Times New Roman"/>
          <w:szCs w:val="24"/>
        </w:rPr>
        <w:t xml:space="preserve">thics at </w:t>
      </w:r>
      <w:r w:rsidR="00F37654">
        <w:rPr>
          <w:rFonts w:ascii="Times New Roman" w:eastAsia="Times New Roman" w:hAnsi="Times New Roman"/>
          <w:szCs w:val="24"/>
        </w:rPr>
        <w:lastRenderedPageBreak/>
        <w:t>Harvard Medical School</w:t>
      </w:r>
      <w:r w:rsidR="004B2764">
        <w:rPr>
          <w:rFonts w:ascii="Times New Roman" w:eastAsia="Times New Roman" w:hAnsi="Times New Roman"/>
          <w:szCs w:val="24"/>
        </w:rPr>
        <w:t>.</w:t>
      </w:r>
      <w:r>
        <w:t xml:space="preserve"> </w:t>
      </w:r>
      <w:r w:rsidR="00E56134" w:rsidRPr="004E4E7B">
        <w:rPr>
          <w:rFonts w:ascii="Times New Roman" w:eastAsia="Times New Roman" w:hAnsi="Times New Roman" w:cs="Calibri"/>
          <w:i/>
          <w:iCs/>
          <w:szCs w:val="22"/>
          <w:lang w:bidi="en-US"/>
        </w:rPr>
        <w:t>Medical Apartheid</w:t>
      </w:r>
      <w:r w:rsidR="00E56134" w:rsidRPr="004E4E7B">
        <w:rPr>
          <w:rFonts w:ascii="Times New Roman" w:eastAsia="Times New Roman" w:hAnsi="Times New Roman" w:cs="Calibri"/>
          <w:szCs w:val="22"/>
          <w:lang w:bidi="en-US"/>
        </w:rPr>
        <w:t xml:space="preserve"> </w:t>
      </w:r>
      <w:r>
        <w:rPr>
          <w:rFonts w:ascii="Times New Roman" w:eastAsia="Times New Roman" w:hAnsi="Times New Roman" w:cs="Calibri"/>
          <w:szCs w:val="22"/>
          <w:lang w:bidi="en-US"/>
        </w:rPr>
        <w:t>has</w:t>
      </w:r>
      <w:r w:rsidR="00E56134" w:rsidRPr="004E4E7B">
        <w:rPr>
          <w:rFonts w:ascii="Times New Roman" w:eastAsia="Times New Roman" w:hAnsi="Times New Roman" w:cs="Calibri"/>
          <w:szCs w:val="22"/>
          <w:lang w:bidi="en-US"/>
        </w:rPr>
        <w:t xml:space="preserve"> won a number of national awards, and was named one of the year’s Best Books by Publishers’ Weekly. </w:t>
      </w:r>
      <w:r w:rsidR="00BC0933" w:rsidRPr="004E4E7B">
        <w:rPr>
          <w:rFonts w:ascii="Times New Roman" w:eastAsia="Times New Roman" w:hAnsi="Times New Roman" w:cs="Calibri"/>
          <w:szCs w:val="22"/>
          <w:lang w:bidi="en-US"/>
        </w:rPr>
        <w:t>Experts have praised its scholarship, accuracy and insights</w:t>
      </w:r>
      <w:r w:rsidR="00BC0933">
        <w:rPr>
          <w:rFonts w:ascii="Times New Roman" w:eastAsia="Times New Roman" w:hAnsi="Times New Roman" w:cs="Calibri"/>
          <w:szCs w:val="22"/>
          <w:lang w:bidi="en-US"/>
        </w:rPr>
        <w:t xml:space="preserve"> </w:t>
      </w:r>
      <w:r w:rsidR="00E56134" w:rsidRPr="004E4E7B">
        <w:rPr>
          <w:rFonts w:ascii="Times New Roman" w:eastAsia="Times New Roman" w:hAnsi="Times New Roman" w:cs="Calibri"/>
          <w:szCs w:val="22"/>
          <w:lang w:bidi="en-US"/>
        </w:rPr>
        <w:t xml:space="preserve">in </w:t>
      </w:r>
      <w:r w:rsidR="007F6821">
        <w:rPr>
          <w:rFonts w:ascii="Times New Roman" w:eastAsia="Times New Roman" w:hAnsi="Times New Roman" w:cs="Calibri"/>
          <w:szCs w:val="22"/>
          <w:lang w:bidi="en-US"/>
        </w:rPr>
        <w:t>reviews</w:t>
      </w:r>
      <w:r w:rsidR="00E56134" w:rsidRPr="004E4E7B">
        <w:rPr>
          <w:rFonts w:ascii="Times New Roman" w:eastAsia="Times New Roman" w:hAnsi="Times New Roman" w:cs="Calibri"/>
          <w:szCs w:val="22"/>
          <w:lang w:bidi="en-US"/>
        </w:rPr>
        <w:t xml:space="preserve"> from the </w:t>
      </w:r>
      <w:r w:rsidR="00E56134" w:rsidRPr="007E0D5C">
        <w:rPr>
          <w:rFonts w:ascii="Times New Roman" w:eastAsia="Times New Roman" w:hAnsi="Times New Roman" w:cs="Calibri"/>
          <w:i/>
          <w:szCs w:val="22"/>
          <w:lang w:bidi="en-US"/>
        </w:rPr>
        <w:t>New York Times</w:t>
      </w:r>
      <w:r w:rsidR="00E56134" w:rsidRPr="004E4E7B">
        <w:rPr>
          <w:rFonts w:ascii="Times New Roman" w:eastAsia="Times New Roman" w:hAnsi="Times New Roman" w:cs="Calibri"/>
          <w:szCs w:val="22"/>
          <w:lang w:bidi="en-US"/>
        </w:rPr>
        <w:t xml:space="preserve">, </w:t>
      </w:r>
      <w:r w:rsidR="00BC0933">
        <w:rPr>
          <w:rFonts w:ascii="Times New Roman" w:eastAsia="Times New Roman" w:hAnsi="Times New Roman" w:cs="Calibri"/>
          <w:szCs w:val="22"/>
          <w:lang w:bidi="en-US"/>
        </w:rPr>
        <w:t xml:space="preserve">the </w:t>
      </w:r>
      <w:r w:rsidR="00E56134" w:rsidRPr="004E4E7B">
        <w:rPr>
          <w:rFonts w:ascii="Times New Roman" w:eastAsia="Times New Roman" w:hAnsi="Times New Roman" w:cs="Calibri"/>
          <w:i/>
          <w:iCs/>
          <w:szCs w:val="22"/>
          <w:lang w:bidi="en-US"/>
        </w:rPr>
        <w:t xml:space="preserve">Times of London, Washington </w:t>
      </w:r>
      <w:r w:rsidR="000B2069" w:rsidRPr="004E4E7B">
        <w:rPr>
          <w:rFonts w:ascii="Times New Roman" w:eastAsia="Times New Roman" w:hAnsi="Times New Roman" w:cs="Calibri"/>
          <w:i/>
          <w:iCs/>
          <w:szCs w:val="22"/>
          <w:lang w:bidi="en-US"/>
        </w:rPr>
        <w:t>Post,</w:t>
      </w:r>
      <w:r w:rsidR="00E56134" w:rsidRPr="004E4E7B">
        <w:rPr>
          <w:rFonts w:ascii="Times New Roman" w:eastAsia="Times New Roman" w:hAnsi="Times New Roman" w:cs="Calibri"/>
          <w:szCs w:val="22"/>
          <w:lang w:bidi="en-US"/>
        </w:rPr>
        <w:t xml:space="preserve"> </w:t>
      </w:r>
      <w:r w:rsidR="00E56134" w:rsidRPr="004E4E7B">
        <w:rPr>
          <w:rFonts w:ascii="Times New Roman" w:eastAsia="Times New Roman" w:hAnsi="Times New Roman" w:cs="Calibri"/>
          <w:i/>
          <w:iCs/>
          <w:szCs w:val="22"/>
          <w:lang w:bidi="en-US"/>
        </w:rPr>
        <w:t xml:space="preserve">Newsweek, Psychiatric Services </w:t>
      </w:r>
      <w:r w:rsidR="00E56134" w:rsidRPr="007E0D5C">
        <w:rPr>
          <w:rFonts w:ascii="Times New Roman" w:eastAsia="Times New Roman" w:hAnsi="Times New Roman" w:cs="Calibri"/>
          <w:iCs/>
          <w:szCs w:val="22"/>
          <w:lang w:bidi="en-US"/>
        </w:rPr>
        <w:t xml:space="preserve">and the </w:t>
      </w:r>
      <w:r w:rsidR="00E56134" w:rsidRPr="004E4E7B">
        <w:rPr>
          <w:rFonts w:ascii="Times New Roman" w:eastAsia="Times New Roman" w:hAnsi="Times New Roman" w:cs="Calibri"/>
          <w:i/>
          <w:iCs/>
          <w:szCs w:val="22"/>
          <w:lang w:bidi="en-US"/>
        </w:rPr>
        <w:t xml:space="preserve">Oxford Journal of Social History   </w:t>
      </w:r>
      <w:r w:rsidR="00E56134" w:rsidRPr="004E4E7B">
        <w:rPr>
          <w:rFonts w:ascii="Times New Roman" w:eastAsia="Times New Roman" w:hAnsi="Times New Roman" w:cs="Calibri"/>
          <w:szCs w:val="22"/>
          <w:lang w:bidi="en-US"/>
        </w:rPr>
        <w:t xml:space="preserve">to the New York Academy of Sciences’ </w:t>
      </w:r>
      <w:r w:rsidR="00E56134" w:rsidRPr="007E0D5C">
        <w:rPr>
          <w:rFonts w:ascii="Times New Roman" w:eastAsia="Times New Roman" w:hAnsi="Times New Roman" w:cs="Calibri"/>
          <w:i/>
          <w:szCs w:val="22"/>
          <w:lang w:bidi="en-US"/>
        </w:rPr>
        <w:t>Update</w:t>
      </w:r>
      <w:r w:rsidR="00E56134" w:rsidRPr="004E4E7B">
        <w:rPr>
          <w:rFonts w:ascii="Times New Roman" w:eastAsia="Times New Roman" w:hAnsi="Times New Roman" w:cs="Calibri"/>
          <w:szCs w:val="22"/>
          <w:lang w:bidi="en-US"/>
        </w:rPr>
        <w:t xml:space="preserve">. </w:t>
      </w:r>
    </w:p>
    <w:p w:rsidR="00F8368B" w:rsidRDefault="00A41257" w:rsidP="009E543D">
      <w:pPr>
        <w:widowControl w:val="0"/>
        <w:autoSpaceDE w:val="0"/>
        <w:autoSpaceDN w:val="0"/>
        <w:adjustRightInd w:val="0"/>
        <w:spacing w:line="360" w:lineRule="auto"/>
        <w:ind w:firstLine="810"/>
        <w:rPr>
          <w:rFonts w:ascii="Times New Roman" w:eastAsia="Times New Roman" w:hAnsi="Times New Roman" w:cs="Calibri"/>
          <w:szCs w:val="22"/>
          <w:lang w:bidi="en-US"/>
        </w:rPr>
      </w:pPr>
      <w:r w:rsidRPr="00A41257">
        <w:t xml:space="preserve"> </w:t>
      </w:r>
      <w:r>
        <w:t xml:space="preserve">She is also the author of </w:t>
      </w:r>
      <w:r w:rsidRPr="00CC1C1C">
        <w:rPr>
          <w:i/>
        </w:rPr>
        <w:t>Parkinson’s Disease</w:t>
      </w:r>
      <w:r>
        <w:t xml:space="preserve">, a monograph published by Harvard Health Publications, of </w:t>
      </w:r>
      <w:r>
        <w:rPr>
          <w:i/>
        </w:rPr>
        <w:t xml:space="preserve">Living Healthy with Hepatitis C </w:t>
      </w:r>
      <w:r w:rsidRPr="00CC1C1C">
        <w:t>and</w:t>
      </w:r>
      <w:r>
        <w:rPr>
          <w:i/>
        </w:rPr>
        <w:t xml:space="preserve"> </w:t>
      </w:r>
      <w:r>
        <w:t xml:space="preserve">is co-author of </w:t>
      </w:r>
      <w:r>
        <w:rPr>
          <w:i/>
        </w:rPr>
        <w:t>Health and Healing for African Americans</w:t>
      </w:r>
      <w:r w:rsidR="00DA440E">
        <w:t xml:space="preserve"> as well as several aca</w:t>
      </w:r>
      <w:r w:rsidR="007F6821">
        <w:t xml:space="preserve">demic book </w:t>
      </w:r>
      <w:r w:rsidR="0094461E">
        <w:t>chapters on</w:t>
      </w:r>
      <w:r w:rsidR="007F6821">
        <w:t xml:space="preserve"> </w:t>
      </w:r>
      <w:r w:rsidR="0094461E">
        <w:t>ethics history</w:t>
      </w:r>
      <w:r w:rsidR="00DA440E">
        <w:t xml:space="preserve"> of medicine and genetics. </w:t>
      </w:r>
      <w:r w:rsidR="001F4925">
        <w:t xml:space="preserve"> She is in high demand as speaker on these topics.</w:t>
      </w:r>
    </w:p>
    <w:p w:rsidR="00D43683" w:rsidRPr="0043584D" w:rsidRDefault="00F8368B" w:rsidP="00D43683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Calibri"/>
          <w:lang w:bidi="en-US"/>
        </w:rPr>
      </w:pPr>
      <w:r w:rsidRPr="009A23BF">
        <w:t xml:space="preserve">Ms. Washington has </w:t>
      </w:r>
      <w:r>
        <w:t xml:space="preserve">taught at venues including </w:t>
      </w:r>
      <w:r w:rsidRPr="009A23BF">
        <w:rPr>
          <w:rFonts w:ascii="Times New Roman" w:hAnsi="Times New Roman"/>
        </w:rPr>
        <w:t xml:space="preserve">New School University, SUNY, the Rochester Institute of Technology, </w:t>
      </w:r>
      <w:r>
        <w:rPr>
          <w:rFonts w:ascii="Times New Roman" w:hAnsi="Times New Roman"/>
        </w:rPr>
        <w:t>and</w:t>
      </w:r>
      <w:r w:rsidRPr="009A23BF">
        <w:rPr>
          <w:rFonts w:ascii="Times New Roman" w:hAnsi="Times New Roman"/>
        </w:rPr>
        <w:t xml:space="preserve"> as a tutor in Latin at the University</w:t>
      </w:r>
      <w:r>
        <w:t xml:space="preserve"> of Rochester, as a teaching assistant in public health law at the Harvard School of Public Health. </w:t>
      </w:r>
      <w:r w:rsidR="00D43683">
        <w:rPr>
          <w:rFonts w:ascii="Times New Roman" w:eastAsia="Times New Roman" w:hAnsi="Times New Roman" w:cs="Calibri"/>
          <w:szCs w:val="22"/>
          <w:lang w:bidi="en-US"/>
        </w:rPr>
        <w:t xml:space="preserve">She </w:t>
      </w:r>
      <w:r w:rsidR="00D43683" w:rsidRPr="0043584D">
        <w:rPr>
          <w:rFonts w:asciiTheme="minorHAnsi" w:eastAsia="Times New Roman" w:hAnsiTheme="minorHAnsi" w:cs="Calibri"/>
          <w:szCs w:val="22"/>
          <w:lang w:bidi="en-US"/>
        </w:rPr>
        <w:t>has also served as a senior research scholar at the National Center for Bioethics at Tuskegee University</w:t>
      </w:r>
      <w:r w:rsidR="00D43683" w:rsidRPr="0043584D">
        <w:rPr>
          <w:rFonts w:asciiTheme="minorHAnsi" w:eastAsia="Times New Roman" w:hAnsiTheme="minorHAnsi"/>
          <w:szCs w:val="24"/>
        </w:rPr>
        <w:t xml:space="preserve"> and a Visiting Scholar at the DePaul University College of Law</w:t>
      </w:r>
      <w:r w:rsidR="00D43683" w:rsidRPr="0043584D">
        <w:rPr>
          <w:rFonts w:asciiTheme="minorHAnsi" w:eastAsia="Times New Roman" w:hAnsiTheme="minorHAnsi" w:cs="Calibri"/>
          <w:szCs w:val="22"/>
          <w:lang w:bidi="en-US"/>
        </w:rPr>
        <w:t>.</w:t>
      </w:r>
    </w:p>
    <w:p w:rsidR="00F8368B" w:rsidRDefault="00F8368B" w:rsidP="00F8368B">
      <w:pPr>
        <w:spacing w:line="360" w:lineRule="auto"/>
        <w:ind w:firstLine="720"/>
      </w:pPr>
      <w:r>
        <w:t xml:space="preserve">She has </w:t>
      </w:r>
      <w:r w:rsidRPr="009A23BF">
        <w:t>worked as a laboratory technician</w:t>
      </w:r>
      <w:r>
        <w:t xml:space="preserve">, as a medical social worker, as the manager of a poison-control center/suicide hotline, and has performed as an oboist and as a classical-music announcer for </w:t>
      </w:r>
      <w:r>
        <w:rPr>
          <w:i/>
        </w:rPr>
        <w:t>WXXI-FM</w:t>
      </w:r>
      <w:r>
        <w:t>, a PBS affiliate in Rochester, N</w:t>
      </w:r>
      <w:r w:rsidR="00D43683">
        <w:t>.Y.  She lives in New York City where she is a graduate student at Columbia University.</w:t>
      </w:r>
    </w:p>
    <w:p w:rsidR="00BC0933" w:rsidRDefault="00BC0933" w:rsidP="00E561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Calibri"/>
          <w:szCs w:val="22"/>
          <w:lang w:bidi="en-US"/>
        </w:rPr>
      </w:pPr>
    </w:p>
    <w:p w:rsidR="00BC0933" w:rsidRDefault="00BC0933" w:rsidP="00E561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Calibri"/>
          <w:szCs w:val="22"/>
          <w:lang w:bidi="en-US"/>
        </w:rPr>
      </w:pPr>
    </w:p>
    <w:p w:rsidR="00E56134" w:rsidRPr="0026200F" w:rsidRDefault="00E56134" w:rsidP="00E5613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30"/>
        </w:rPr>
      </w:pPr>
    </w:p>
    <w:p w:rsidR="00F37654" w:rsidRDefault="00F37654"/>
    <w:sectPr w:rsidR="00F37654" w:rsidSect="00E561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56134"/>
    <w:rsid w:val="000B2069"/>
    <w:rsid w:val="000B6BD1"/>
    <w:rsid w:val="001C1E50"/>
    <w:rsid w:val="001F4925"/>
    <w:rsid w:val="00323936"/>
    <w:rsid w:val="003263CF"/>
    <w:rsid w:val="0038239D"/>
    <w:rsid w:val="003E2189"/>
    <w:rsid w:val="003F2C91"/>
    <w:rsid w:val="0043584D"/>
    <w:rsid w:val="00467878"/>
    <w:rsid w:val="004B2764"/>
    <w:rsid w:val="004C0E62"/>
    <w:rsid w:val="007F6821"/>
    <w:rsid w:val="0094461E"/>
    <w:rsid w:val="00986C17"/>
    <w:rsid w:val="009D444B"/>
    <w:rsid w:val="009E543D"/>
    <w:rsid w:val="009F4B1B"/>
    <w:rsid w:val="00A01E57"/>
    <w:rsid w:val="00A41257"/>
    <w:rsid w:val="00B12736"/>
    <w:rsid w:val="00B51A0E"/>
    <w:rsid w:val="00BA0551"/>
    <w:rsid w:val="00BC0933"/>
    <w:rsid w:val="00C1553C"/>
    <w:rsid w:val="00D43683"/>
    <w:rsid w:val="00DA440E"/>
    <w:rsid w:val="00DC36E6"/>
    <w:rsid w:val="00E56134"/>
    <w:rsid w:val="00F37654"/>
    <w:rsid w:val="00F8368B"/>
    <w:rsid w:val="00FD7E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3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rsid w:val="0043584D"/>
    <w:pPr>
      <w:spacing w:beforeLines="1" w:afterLines="1"/>
      <w:outlineLvl w:val="0"/>
    </w:pPr>
    <w:rPr>
      <w:rFonts w:eastAsiaTheme="minorHAnsi" w:cstheme="minorBidi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84D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>State University New York at Albany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Washington</dc:creator>
  <cp:lastModifiedBy>Heather Butts</cp:lastModifiedBy>
  <cp:revision>2</cp:revision>
  <dcterms:created xsi:type="dcterms:W3CDTF">2012-04-17T13:20:00Z</dcterms:created>
  <dcterms:modified xsi:type="dcterms:W3CDTF">2012-04-17T13:20:00Z</dcterms:modified>
</cp:coreProperties>
</file>